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82" w:rsidRDefault="00DD0882" w:rsidP="00DD0882">
      <w:pPr>
        <w:pStyle w:val="Heading1"/>
        <w:rPr>
          <w:lang w:val="en"/>
        </w:rPr>
      </w:pPr>
      <w:bookmarkStart w:id="0" w:name="_GoBack"/>
      <w:bookmarkEnd w:id="0"/>
      <w:r>
        <w:rPr>
          <w:lang w:val="en"/>
        </w:rPr>
        <w:t>General practice transparency notice for GPES data for pandemic planning and research (COVID-19)</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This practice is supporting vital coronavirus (COVID-19) planning and research by sharing your data with NHS Digital. This transparency notice supplements our main practice privacy notice.</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DD0882" w:rsidRPr="00DD0882" w:rsidRDefault="00DD0882" w:rsidP="00DD0882">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D0882">
        <w:rPr>
          <w:rFonts w:ascii="Times New Roman" w:eastAsia="Times New Roman" w:hAnsi="Times New Roman" w:cs="Times New Roman"/>
          <w:b/>
          <w:bCs/>
          <w:sz w:val="36"/>
          <w:szCs w:val="36"/>
          <w:lang w:val="en" w:eastAsia="en-GB"/>
        </w:rPr>
        <w:t>Our legal basis for sharing data with NHS Digital</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NHS Digital has been legally directed to collect and </w:t>
      </w:r>
      <w:r w:rsidRPr="00DD0882">
        <w:rPr>
          <w:rFonts w:ascii="Times New Roman" w:eastAsia="Times New Roman" w:hAnsi="Times New Roman" w:cs="Times New Roman"/>
          <w:sz w:val="24"/>
          <w:szCs w:val="24"/>
          <w:lang w:eastAsia="en-GB"/>
        </w:rPr>
        <w:t>analyse</w:t>
      </w:r>
      <w:r w:rsidRPr="00DD0882">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r w:rsidRPr="00DD0882">
        <w:rPr>
          <w:rFonts w:ascii="Times New Roman" w:eastAsia="Times New Roman" w:hAnsi="Times New Roman" w:cs="Times New Roman"/>
          <w:sz w:val="24"/>
          <w:szCs w:val="24"/>
          <w:lang w:eastAsia="en-GB"/>
        </w:rPr>
        <w:t>analysed</w:t>
      </w:r>
      <w:r w:rsidRPr="00DD0882">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r w:rsidRPr="00DD0882">
        <w:rPr>
          <w:rFonts w:ascii="Times New Roman" w:eastAsia="Times New Roman" w:hAnsi="Times New Roman" w:cs="Times New Roman"/>
          <w:sz w:val="24"/>
          <w:szCs w:val="24"/>
          <w:lang w:eastAsia="en-GB"/>
        </w:rPr>
        <w:t>analyse</w:t>
      </w:r>
      <w:r w:rsidRPr="00DD0882">
        <w:rPr>
          <w:rFonts w:ascii="Times New Roman" w:eastAsia="Times New Roman" w:hAnsi="Times New Roman" w:cs="Times New Roman"/>
          <w:sz w:val="24"/>
          <w:szCs w:val="24"/>
          <w:lang w:val="en" w:eastAsia="en-GB"/>
        </w:rPr>
        <w:t xml:space="preserve"> this data under the </w:t>
      </w:r>
      <w:hyperlink r:id="rId6" w:history="1">
        <w:r w:rsidRPr="00DD0882">
          <w:rPr>
            <w:rFonts w:ascii="Times New Roman" w:eastAsia="Times New Roman" w:hAnsi="Times New Roman" w:cs="Times New Roman"/>
            <w:color w:val="0000FF"/>
            <w:sz w:val="24"/>
            <w:szCs w:val="24"/>
            <w:u w:val="single"/>
            <w:lang w:val="en" w:eastAsia="en-GB"/>
          </w:rPr>
          <w:t>COVID-19 Public Health Directions 2020</w:t>
        </w:r>
      </w:hyperlink>
      <w:r w:rsidRPr="00DD0882">
        <w:rPr>
          <w:rFonts w:ascii="Times New Roman" w:eastAsia="Times New Roman" w:hAnsi="Times New Roman" w:cs="Times New Roman"/>
          <w:sz w:val="24"/>
          <w:szCs w:val="24"/>
          <w:lang w:val="en" w:eastAsia="en-GB"/>
        </w:rPr>
        <w:t xml:space="preserve"> (COVID-19 Direction).</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DD0882">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DD0882">
        <w:rPr>
          <w:rFonts w:ascii="Times New Roman" w:eastAsia="Times New Roman" w:hAnsi="Times New Roman" w:cs="Times New Roman"/>
          <w:sz w:val="24"/>
          <w:szCs w:val="24"/>
          <w:lang w:val="en" w:eastAsia="en-GB"/>
        </w:rPr>
        <w:t>.</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DD0882">
        <w:rPr>
          <w:rFonts w:ascii="Times New Roman" w:eastAsia="Times New Roman" w:hAnsi="Times New Roman" w:cs="Times New Roman"/>
          <w:sz w:val="24"/>
          <w:szCs w:val="24"/>
          <w:lang w:val="en" w:eastAsia="en-GB"/>
        </w:rPr>
        <w:t>)(</w:t>
      </w:r>
      <w:proofErr w:type="gramEnd"/>
      <w:r w:rsidRPr="00DD0882">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DD0882">
        <w:rPr>
          <w:rFonts w:ascii="Times New Roman" w:eastAsia="Times New Roman" w:hAnsi="Times New Roman" w:cs="Times New Roman"/>
          <w:sz w:val="24"/>
          <w:szCs w:val="24"/>
          <w:lang w:val="en" w:eastAsia="en-GB"/>
        </w:rPr>
        <w:t>)(</w:t>
      </w:r>
      <w:proofErr w:type="gramEnd"/>
      <w:r w:rsidRPr="00DD0882">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DD0882" w:rsidRPr="00DD0882" w:rsidRDefault="00DD0882" w:rsidP="00DD0882">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D0882">
        <w:rPr>
          <w:rFonts w:ascii="Times New Roman" w:eastAsia="Times New Roman" w:hAnsi="Times New Roman" w:cs="Times New Roman"/>
          <w:b/>
          <w:bCs/>
          <w:sz w:val="36"/>
          <w:szCs w:val="36"/>
          <w:lang w:val="en" w:eastAsia="en-GB"/>
        </w:rPr>
        <w:t>The type of personal data we are sharing with NHS Digital</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DD0882">
        <w:rPr>
          <w:rFonts w:ascii="Times New Roman" w:eastAsia="Times New Roman" w:hAnsi="Times New Roman" w:cs="Times New Roman"/>
          <w:sz w:val="24"/>
          <w:szCs w:val="24"/>
          <w:lang w:val="en" w:eastAsia="en-GB"/>
        </w:rPr>
        <w:t>ethnicity</w:t>
      </w:r>
      <w:proofErr w:type="gramEnd"/>
      <w:r w:rsidRPr="00DD0882">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DD0882" w:rsidRPr="00DD0882" w:rsidRDefault="00DD0882" w:rsidP="00DD088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diagnoses and findings</w:t>
      </w:r>
    </w:p>
    <w:p w:rsidR="00DD0882" w:rsidRPr="00DD0882" w:rsidRDefault="00DD0882" w:rsidP="00DD088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medications and other prescribed items</w:t>
      </w:r>
    </w:p>
    <w:p w:rsidR="00DD0882" w:rsidRPr="00DD0882" w:rsidRDefault="00DD0882" w:rsidP="00DD088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investigations, tests and results</w:t>
      </w:r>
    </w:p>
    <w:p w:rsidR="00DD0882" w:rsidRPr="00DD0882" w:rsidRDefault="00DD0882" w:rsidP="00DD088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lastRenderedPageBreak/>
        <w:t>treatments and outcomes</w:t>
      </w:r>
    </w:p>
    <w:p w:rsidR="00DD0882" w:rsidRPr="00DD0882" w:rsidRDefault="00DD0882" w:rsidP="00DD088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vaccinations and immunisations</w:t>
      </w:r>
    </w:p>
    <w:p w:rsidR="00DD0882" w:rsidRPr="00DD0882" w:rsidRDefault="00DD0882" w:rsidP="00DD0882">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D0882">
        <w:rPr>
          <w:rFonts w:ascii="Times New Roman" w:eastAsia="Times New Roman" w:hAnsi="Times New Roman" w:cs="Times New Roman"/>
          <w:b/>
          <w:bCs/>
          <w:sz w:val="36"/>
          <w:szCs w:val="36"/>
          <w:lang w:val="en" w:eastAsia="en-GB"/>
        </w:rPr>
        <w:t>How NHS Digital will use and share your data</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NHS Digital will </w:t>
      </w:r>
      <w:r w:rsidRPr="00DD0882">
        <w:rPr>
          <w:rFonts w:ascii="Times New Roman" w:eastAsia="Times New Roman" w:hAnsi="Times New Roman" w:cs="Times New Roman"/>
          <w:sz w:val="24"/>
          <w:szCs w:val="24"/>
          <w:lang w:eastAsia="en-GB"/>
        </w:rPr>
        <w:t>analyse</w:t>
      </w:r>
      <w:r w:rsidRPr="00DD0882">
        <w:rPr>
          <w:rFonts w:ascii="Times New Roman" w:eastAsia="Times New Roman" w:hAnsi="Times New Roman" w:cs="Times New Roman"/>
          <w:sz w:val="24"/>
          <w:szCs w:val="24"/>
          <w:lang w:val="en" w:eastAsia="en-GB"/>
        </w:rPr>
        <w:t xml:space="preserve"> the data they collect and securely and lawfully share data with other appropriate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including health and care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bodies engaged in disease surveillance and research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DD0882">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DD0882">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DD0882">
          <w:rPr>
            <w:rFonts w:ascii="Times New Roman" w:eastAsia="Times New Roman" w:hAnsi="Times New Roman" w:cs="Times New Roman"/>
            <w:color w:val="0000FF"/>
            <w:sz w:val="24"/>
            <w:szCs w:val="24"/>
            <w:u w:val="single"/>
            <w:lang w:val="en" w:eastAsia="en-GB"/>
          </w:rPr>
          <w:t>Legal notices</w:t>
        </w:r>
      </w:hyperlink>
      <w:r w:rsidRPr="00DD0882">
        <w:rPr>
          <w:rFonts w:ascii="Times New Roman" w:eastAsia="Times New Roman" w:hAnsi="Times New Roman" w:cs="Times New Roman"/>
          <w:sz w:val="24"/>
          <w:szCs w:val="24"/>
          <w:lang w:val="en" w:eastAsia="en-GB"/>
        </w:rPr>
        <w:t xml:space="preserve"> under the COPI Regulations have also been issued to other health and social care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requiring those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to continue to use the information. </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r w:rsidRPr="00DD0882">
        <w:rPr>
          <w:rFonts w:ascii="Times New Roman" w:eastAsia="Times New Roman" w:hAnsi="Times New Roman" w:cs="Times New Roman"/>
          <w:sz w:val="24"/>
          <w:szCs w:val="24"/>
          <w:lang w:eastAsia="en-GB"/>
        </w:rPr>
        <w:t>Organisations</w:t>
      </w:r>
      <w:r w:rsidRPr="00DD0882">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DD0882">
          <w:rPr>
            <w:rFonts w:ascii="Times New Roman" w:eastAsia="Times New Roman" w:hAnsi="Times New Roman" w:cs="Times New Roman"/>
            <w:color w:val="0000FF"/>
            <w:sz w:val="24"/>
            <w:szCs w:val="24"/>
            <w:u w:val="single"/>
            <w:lang w:val="en" w:eastAsia="en-GB"/>
          </w:rPr>
          <w:t>data release register</w:t>
        </w:r>
      </w:hyperlink>
      <w:r w:rsidRPr="00DD0882">
        <w:rPr>
          <w:rFonts w:ascii="Times New Roman" w:eastAsia="Times New Roman" w:hAnsi="Times New Roman" w:cs="Times New Roman"/>
          <w:sz w:val="24"/>
          <w:szCs w:val="24"/>
          <w:u w:val="single"/>
          <w:lang w:val="en" w:eastAsia="en-GB"/>
        </w:rPr>
        <w:t>.</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DD0882">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DD0882">
        <w:rPr>
          <w:rFonts w:ascii="Times New Roman" w:eastAsia="Times New Roman" w:hAnsi="Times New Roman" w:cs="Times New Roman"/>
          <w:sz w:val="24"/>
          <w:szCs w:val="24"/>
          <w:lang w:val="en" w:eastAsia="en-GB"/>
        </w:rPr>
        <w:t>.</w:t>
      </w:r>
    </w:p>
    <w:p w:rsidR="00DD0882" w:rsidRPr="00DD0882" w:rsidRDefault="00DD0882" w:rsidP="00DD0882">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D0882">
        <w:rPr>
          <w:rFonts w:ascii="Times New Roman" w:eastAsia="Times New Roman" w:hAnsi="Times New Roman" w:cs="Times New Roman"/>
          <w:b/>
          <w:bCs/>
          <w:sz w:val="36"/>
          <w:szCs w:val="36"/>
          <w:lang w:val="en" w:eastAsia="en-GB"/>
        </w:rPr>
        <w:t>National Data Opt-Out</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application of the </w:t>
      </w:r>
      <w:hyperlink r:id="rId12" w:history="1">
        <w:r w:rsidRPr="00DD0882">
          <w:rPr>
            <w:rFonts w:ascii="Times New Roman" w:eastAsia="Times New Roman" w:hAnsi="Times New Roman" w:cs="Times New Roman"/>
            <w:color w:val="0000FF"/>
            <w:sz w:val="24"/>
            <w:szCs w:val="24"/>
            <w:u w:val="single"/>
            <w:lang w:val="en" w:eastAsia="en-GB"/>
          </w:rPr>
          <w:t>National Data Opt-Out</w:t>
        </w:r>
      </w:hyperlink>
      <w:r w:rsidRPr="00DD0882">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DD0882" w:rsidRPr="00DD0882" w:rsidRDefault="00DD0882" w:rsidP="00DD0882">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D0882">
        <w:rPr>
          <w:rFonts w:ascii="Times New Roman" w:eastAsia="Times New Roman" w:hAnsi="Times New Roman" w:cs="Times New Roman"/>
          <w:b/>
          <w:bCs/>
          <w:sz w:val="36"/>
          <w:szCs w:val="36"/>
          <w:lang w:val="en" w:eastAsia="en-GB"/>
        </w:rPr>
        <w:t>Your rights over your personal data</w:t>
      </w:r>
    </w:p>
    <w:p w:rsidR="00DD0882" w:rsidRPr="00DD0882" w:rsidRDefault="00DD0882" w:rsidP="00DD0882">
      <w:p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lastRenderedPageBreak/>
        <w:t>To read more about the health and care information NHS Digital collects, its legal basis for collecting this information and what choices and rights you have in relation to the processing by NHS Digital of your personal data, see:</w:t>
      </w:r>
    </w:p>
    <w:p w:rsidR="00DD0882" w:rsidRPr="00DD0882" w:rsidRDefault="00DD0882" w:rsidP="00DD088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w:t>
      </w:r>
      <w:hyperlink r:id="rId13" w:history="1">
        <w:r w:rsidRPr="00DD0882">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DD0882" w:rsidRPr="00DD0882" w:rsidRDefault="00DD0882" w:rsidP="00DD088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w:t>
      </w:r>
      <w:hyperlink r:id="rId14" w:history="1">
        <w:r w:rsidRPr="00DD0882">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DD0882" w:rsidRPr="00DD0882" w:rsidRDefault="00DD0882" w:rsidP="00DD088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D0882">
        <w:rPr>
          <w:rFonts w:ascii="Times New Roman" w:eastAsia="Times New Roman" w:hAnsi="Times New Roman" w:cs="Times New Roman"/>
          <w:sz w:val="24"/>
          <w:szCs w:val="24"/>
          <w:lang w:val="en" w:eastAsia="en-GB"/>
        </w:rPr>
        <w:t xml:space="preserve">the </w:t>
      </w:r>
      <w:hyperlink r:id="rId15" w:history="1">
        <w:r w:rsidRPr="00DD0882">
          <w:rPr>
            <w:rFonts w:ascii="Times New Roman" w:eastAsia="Times New Roman" w:hAnsi="Times New Roman" w:cs="Times New Roman"/>
            <w:color w:val="0000FF"/>
            <w:sz w:val="24"/>
            <w:szCs w:val="24"/>
            <w:u w:val="single"/>
            <w:lang w:val="en" w:eastAsia="en-GB"/>
          </w:rPr>
          <w:t>NHS Digital General Transparency Notice</w:t>
        </w:r>
      </w:hyperlink>
    </w:p>
    <w:p w:rsidR="00DD0882" w:rsidRPr="00DD0882" w:rsidRDefault="00DD0882" w:rsidP="00DD088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DD0882">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AA7E37" w:rsidRDefault="00AA7E37"/>
    <w:sectPr w:rsidR="00AA7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050F"/>
    <w:multiLevelType w:val="multilevel"/>
    <w:tmpl w:val="90B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F081F"/>
    <w:multiLevelType w:val="multilevel"/>
    <w:tmpl w:val="8862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82"/>
    <w:rsid w:val="00AA7E37"/>
    <w:rsid w:val="00DD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08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88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0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0882"/>
    <w:rPr>
      <w:color w:val="0000FF"/>
      <w:u w:val="single"/>
    </w:rPr>
  </w:style>
  <w:style w:type="character" w:customStyle="1" w:styleId="Heading1Char">
    <w:name w:val="Heading 1 Char"/>
    <w:basedOn w:val="DefaultParagraphFont"/>
    <w:link w:val="Heading1"/>
    <w:uiPriority w:val="9"/>
    <w:rsid w:val="00DD08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08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88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0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0882"/>
    <w:rPr>
      <w:color w:val="0000FF"/>
      <w:u w:val="single"/>
    </w:rPr>
  </w:style>
  <w:style w:type="character" w:customStyle="1" w:styleId="Heading1Char">
    <w:name w:val="Heading 1 Char"/>
    <w:basedOn w:val="DefaultParagraphFont"/>
    <w:link w:val="Heading1"/>
    <w:uiPriority w:val="9"/>
    <w:rsid w:val="00DD0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7831">
      <w:bodyDiv w:val="1"/>
      <w:marLeft w:val="0"/>
      <w:marRight w:val="0"/>
      <w:marTop w:val="0"/>
      <w:marBottom w:val="0"/>
      <w:divBdr>
        <w:top w:val="none" w:sz="0" w:space="0" w:color="auto"/>
        <w:left w:val="none" w:sz="0" w:space="0" w:color="auto"/>
        <w:bottom w:val="none" w:sz="0" w:space="0" w:color="auto"/>
        <w:right w:val="none" w:sz="0" w:space="0" w:color="auto"/>
      </w:divBdr>
      <w:divsChild>
        <w:div w:id="744303039">
          <w:marLeft w:val="0"/>
          <w:marRight w:val="0"/>
          <w:marTop w:val="0"/>
          <w:marBottom w:val="0"/>
          <w:divBdr>
            <w:top w:val="none" w:sz="0" w:space="0" w:color="auto"/>
            <w:left w:val="none" w:sz="0" w:space="0" w:color="auto"/>
            <w:bottom w:val="none" w:sz="0" w:space="0" w:color="auto"/>
            <w:right w:val="none" w:sz="0" w:space="0" w:color="auto"/>
          </w:divBdr>
          <w:divsChild>
            <w:div w:id="26298728">
              <w:marLeft w:val="0"/>
              <w:marRight w:val="0"/>
              <w:marTop w:val="0"/>
              <w:marBottom w:val="0"/>
              <w:divBdr>
                <w:top w:val="none" w:sz="0" w:space="0" w:color="auto"/>
                <w:left w:val="none" w:sz="0" w:space="0" w:color="auto"/>
                <w:bottom w:val="none" w:sz="0" w:space="0" w:color="auto"/>
                <w:right w:val="none" w:sz="0" w:space="0" w:color="auto"/>
              </w:divBdr>
              <w:divsChild>
                <w:div w:id="1964342544">
                  <w:marLeft w:val="0"/>
                  <w:marRight w:val="0"/>
                  <w:marTop w:val="0"/>
                  <w:marBottom w:val="0"/>
                  <w:divBdr>
                    <w:top w:val="none" w:sz="0" w:space="0" w:color="auto"/>
                    <w:left w:val="none" w:sz="0" w:space="0" w:color="auto"/>
                    <w:bottom w:val="none" w:sz="0" w:space="0" w:color="auto"/>
                    <w:right w:val="none" w:sz="0" w:space="0" w:color="auto"/>
                  </w:divBdr>
                  <w:divsChild>
                    <w:div w:id="742070252">
                      <w:marLeft w:val="0"/>
                      <w:marRight w:val="0"/>
                      <w:marTop w:val="0"/>
                      <w:marBottom w:val="0"/>
                      <w:divBdr>
                        <w:top w:val="none" w:sz="0" w:space="0" w:color="auto"/>
                        <w:left w:val="none" w:sz="0" w:space="0" w:color="auto"/>
                        <w:bottom w:val="none" w:sz="0" w:space="0" w:color="auto"/>
                        <w:right w:val="none" w:sz="0" w:space="0" w:color="auto"/>
                      </w:divBdr>
                      <w:divsChild>
                        <w:div w:id="401105104">
                          <w:marLeft w:val="0"/>
                          <w:marRight w:val="0"/>
                          <w:marTop w:val="0"/>
                          <w:marBottom w:val="0"/>
                          <w:divBdr>
                            <w:top w:val="none" w:sz="0" w:space="0" w:color="auto"/>
                            <w:left w:val="none" w:sz="0" w:space="0" w:color="auto"/>
                            <w:bottom w:val="none" w:sz="0" w:space="0" w:color="auto"/>
                            <w:right w:val="none" w:sz="0" w:space="0" w:color="auto"/>
                          </w:divBdr>
                        </w:div>
                      </w:divsChild>
                    </w:div>
                    <w:div w:id="1212301552">
                      <w:marLeft w:val="0"/>
                      <w:marRight w:val="0"/>
                      <w:marTop w:val="0"/>
                      <w:marBottom w:val="0"/>
                      <w:divBdr>
                        <w:top w:val="none" w:sz="0" w:space="0" w:color="auto"/>
                        <w:left w:val="none" w:sz="0" w:space="0" w:color="auto"/>
                        <w:bottom w:val="none" w:sz="0" w:space="0" w:color="auto"/>
                        <w:right w:val="none" w:sz="0" w:space="0" w:color="auto"/>
                      </w:divBdr>
                      <w:divsChild>
                        <w:div w:id="1336373044">
                          <w:marLeft w:val="0"/>
                          <w:marRight w:val="0"/>
                          <w:marTop w:val="0"/>
                          <w:marBottom w:val="0"/>
                          <w:divBdr>
                            <w:top w:val="none" w:sz="0" w:space="0" w:color="auto"/>
                            <w:left w:val="none" w:sz="0" w:space="0" w:color="auto"/>
                            <w:bottom w:val="none" w:sz="0" w:space="0" w:color="auto"/>
                            <w:right w:val="none" w:sz="0" w:space="0" w:color="auto"/>
                          </w:divBdr>
                        </w:div>
                      </w:divsChild>
                    </w:div>
                    <w:div w:id="1878276648">
                      <w:marLeft w:val="0"/>
                      <w:marRight w:val="0"/>
                      <w:marTop w:val="0"/>
                      <w:marBottom w:val="0"/>
                      <w:divBdr>
                        <w:top w:val="none" w:sz="0" w:space="0" w:color="auto"/>
                        <w:left w:val="none" w:sz="0" w:space="0" w:color="auto"/>
                        <w:bottom w:val="none" w:sz="0" w:space="0" w:color="auto"/>
                        <w:right w:val="none" w:sz="0" w:space="0" w:color="auto"/>
                      </w:divBdr>
                      <w:divsChild>
                        <w:div w:id="1661884825">
                          <w:marLeft w:val="0"/>
                          <w:marRight w:val="0"/>
                          <w:marTop w:val="0"/>
                          <w:marBottom w:val="0"/>
                          <w:divBdr>
                            <w:top w:val="none" w:sz="0" w:space="0" w:color="auto"/>
                            <w:left w:val="none" w:sz="0" w:space="0" w:color="auto"/>
                            <w:bottom w:val="none" w:sz="0" w:space="0" w:color="auto"/>
                            <w:right w:val="none" w:sz="0" w:space="0" w:color="auto"/>
                          </w:divBdr>
                        </w:div>
                      </w:divsChild>
                    </w:div>
                    <w:div w:id="1252927878">
                      <w:marLeft w:val="0"/>
                      <w:marRight w:val="0"/>
                      <w:marTop w:val="0"/>
                      <w:marBottom w:val="0"/>
                      <w:divBdr>
                        <w:top w:val="none" w:sz="0" w:space="0" w:color="auto"/>
                        <w:left w:val="none" w:sz="0" w:space="0" w:color="auto"/>
                        <w:bottom w:val="none" w:sz="0" w:space="0" w:color="auto"/>
                        <w:right w:val="none" w:sz="0" w:space="0" w:color="auto"/>
                      </w:divBdr>
                      <w:divsChild>
                        <w:div w:id="985008744">
                          <w:marLeft w:val="0"/>
                          <w:marRight w:val="0"/>
                          <w:marTop w:val="0"/>
                          <w:marBottom w:val="0"/>
                          <w:divBdr>
                            <w:top w:val="none" w:sz="0" w:space="0" w:color="auto"/>
                            <w:left w:val="none" w:sz="0" w:space="0" w:color="auto"/>
                            <w:bottom w:val="none" w:sz="0" w:space="0" w:color="auto"/>
                            <w:right w:val="none" w:sz="0" w:space="0" w:color="auto"/>
                          </w:divBdr>
                        </w:div>
                      </w:divsChild>
                    </w:div>
                    <w:div w:id="2061395307">
                      <w:marLeft w:val="0"/>
                      <w:marRight w:val="0"/>
                      <w:marTop w:val="0"/>
                      <w:marBottom w:val="0"/>
                      <w:divBdr>
                        <w:top w:val="none" w:sz="0" w:space="0" w:color="auto"/>
                        <w:left w:val="none" w:sz="0" w:space="0" w:color="auto"/>
                        <w:bottom w:val="none" w:sz="0" w:space="0" w:color="auto"/>
                        <w:right w:val="none" w:sz="0" w:space="0" w:color="auto"/>
                      </w:divBdr>
                      <w:divsChild>
                        <w:div w:id="2095348251">
                          <w:marLeft w:val="0"/>
                          <w:marRight w:val="0"/>
                          <w:marTop w:val="0"/>
                          <w:marBottom w:val="0"/>
                          <w:divBdr>
                            <w:top w:val="none" w:sz="0" w:space="0" w:color="auto"/>
                            <w:left w:val="none" w:sz="0" w:space="0" w:color="auto"/>
                            <w:bottom w:val="none" w:sz="0" w:space="0" w:color="auto"/>
                            <w:right w:val="none" w:sz="0" w:space="0" w:color="auto"/>
                          </w:divBdr>
                        </w:div>
                      </w:divsChild>
                    </w:div>
                    <w:div w:id="255022726">
                      <w:marLeft w:val="0"/>
                      <w:marRight w:val="0"/>
                      <w:marTop w:val="0"/>
                      <w:marBottom w:val="0"/>
                      <w:divBdr>
                        <w:top w:val="none" w:sz="0" w:space="0" w:color="auto"/>
                        <w:left w:val="none" w:sz="0" w:space="0" w:color="auto"/>
                        <w:bottom w:val="none" w:sz="0" w:space="0" w:color="auto"/>
                        <w:right w:val="none" w:sz="0" w:space="0" w:color="auto"/>
                      </w:divBdr>
                      <w:divsChild>
                        <w:div w:id="865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832">
      <w:bodyDiv w:val="1"/>
      <w:marLeft w:val="0"/>
      <w:marRight w:val="0"/>
      <w:marTop w:val="0"/>
      <w:marBottom w:val="0"/>
      <w:divBdr>
        <w:top w:val="none" w:sz="0" w:space="0" w:color="auto"/>
        <w:left w:val="none" w:sz="0" w:space="0" w:color="auto"/>
        <w:bottom w:val="none" w:sz="0" w:space="0" w:color="auto"/>
        <w:right w:val="none" w:sz="0" w:space="0" w:color="auto"/>
      </w:divBdr>
      <w:divsChild>
        <w:div w:id="1090584949">
          <w:marLeft w:val="0"/>
          <w:marRight w:val="0"/>
          <w:marTop w:val="0"/>
          <w:marBottom w:val="0"/>
          <w:divBdr>
            <w:top w:val="none" w:sz="0" w:space="0" w:color="auto"/>
            <w:left w:val="none" w:sz="0" w:space="0" w:color="auto"/>
            <w:bottom w:val="none" w:sz="0" w:space="0" w:color="auto"/>
            <w:right w:val="none" w:sz="0" w:space="0" w:color="auto"/>
          </w:divBdr>
          <w:divsChild>
            <w:div w:id="1430616905">
              <w:marLeft w:val="0"/>
              <w:marRight w:val="0"/>
              <w:marTop w:val="0"/>
              <w:marBottom w:val="0"/>
              <w:divBdr>
                <w:top w:val="none" w:sz="0" w:space="0" w:color="auto"/>
                <w:left w:val="none" w:sz="0" w:space="0" w:color="auto"/>
                <w:bottom w:val="none" w:sz="0" w:space="0" w:color="auto"/>
                <w:right w:val="none" w:sz="0" w:space="0" w:color="auto"/>
              </w:divBdr>
              <w:divsChild>
                <w:div w:id="338434726">
                  <w:marLeft w:val="0"/>
                  <w:marRight w:val="0"/>
                  <w:marTop w:val="0"/>
                  <w:marBottom w:val="0"/>
                  <w:divBdr>
                    <w:top w:val="none" w:sz="0" w:space="0" w:color="auto"/>
                    <w:left w:val="none" w:sz="0" w:space="0" w:color="auto"/>
                    <w:bottom w:val="none" w:sz="0" w:space="0" w:color="auto"/>
                    <w:right w:val="none" w:sz="0" w:space="0" w:color="auto"/>
                  </w:divBdr>
                  <w:divsChild>
                    <w:div w:id="707412046">
                      <w:marLeft w:val="0"/>
                      <w:marRight w:val="0"/>
                      <w:marTop w:val="0"/>
                      <w:marBottom w:val="0"/>
                      <w:divBdr>
                        <w:top w:val="none" w:sz="0" w:space="0" w:color="auto"/>
                        <w:left w:val="none" w:sz="0" w:space="0" w:color="auto"/>
                        <w:bottom w:val="none" w:sz="0" w:space="0" w:color="auto"/>
                        <w:right w:val="none" w:sz="0" w:space="0" w:color="auto"/>
                      </w:divBdr>
                      <w:divsChild>
                        <w:div w:id="795372012">
                          <w:marLeft w:val="0"/>
                          <w:marRight w:val="0"/>
                          <w:marTop w:val="0"/>
                          <w:marBottom w:val="0"/>
                          <w:divBdr>
                            <w:top w:val="none" w:sz="0" w:space="0" w:color="auto"/>
                            <w:left w:val="none" w:sz="0" w:space="0" w:color="auto"/>
                            <w:bottom w:val="none" w:sz="0" w:space="0" w:color="auto"/>
                            <w:right w:val="none" w:sz="0" w:space="0" w:color="auto"/>
                          </w:divBdr>
                          <w:divsChild>
                            <w:div w:id="1560626839">
                              <w:marLeft w:val="0"/>
                              <w:marRight w:val="0"/>
                              <w:marTop w:val="0"/>
                              <w:marBottom w:val="0"/>
                              <w:divBdr>
                                <w:top w:val="none" w:sz="0" w:space="0" w:color="auto"/>
                                <w:left w:val="none" w:sz="0" w:space="0" w:color="auto"/>
                                <w:bottom w:val="none" w:sz="0" w:space="0" w:color="auto"/>
                                <w:right w:val="none" w:sz="0" w:space="0" w:color="auto"/>
                              </w:divBdr>
                              <w:divsChild>
                                <w:div w:id="645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Katy</dc:creator>
  <cp:lastModifiedBy>Harrison Katy</cp:lastModifiedBy>
  <cp:revision>1</cp:revision>
  <dcterms:created xsi:type="dcterms:W3CDTF">2020-05-26T10:19:00Z</dcterms:created>
  <dcterms:modified xsi:type="dcterms:W3CDTF">2020-05-26T10:22:00Z</dcterms:modified>
</cp:coreProperties>
</file>